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770"/>
      </w:tblGrid>
      <w:tr w:rsidR="00C462D8" w:rsidTr="00C462D8"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462D8" w:rsidRDefault="00C462D8">
            <w:pPr>
              <w:spacing w:line="276" w:lineRule="auto"/>
              <w:rPr>
                <w:b/>
                <w:sz w:val="44"/>
                <w:szCs w:val="24"/>
              </w:rPr>
            </w:pPr>
            <w:r>
              <w:rPr>
                <w:b/>
                <w:sz w:val="44"/>
              </w:rPr>
              <w:t xml:space="preserve">                            </w:t>
            </w:r>
            <w:proofErr w:type="gramStart"/>
            <w:r>
              <w:rPr>
                <w:b/>
                <w:sz w:val="44"/>
              </w:rPr>
              <w:t>Р</w:t>
            </w:r>
            <w:proofErr w:type="gramEnd"/>
            <w:r>
              <w:rPr>
                <w:b/>
                <w:sz w:val="44"/>
              </w:rPr>
              <w:t xml:space="preserve"> Е Ш Е Н И Е</w:t>
            </w:r>
          </w:p>
          <w:p w:rsidR="00C462D8" w:rsidRDefault="00C462D8">
            <w:pPr>
              <w:spacing w:line="276" w:lineRule="auto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  С О В Е Т   Д Е </w:t>
            </w:r>
            <w:proofErr w:type="gramStart"/>
            <w:r>
              <w:rPr>
                <w:b/>
                <w:sz w:val="40"/>
              </w:rPr>
              <w:t>П</w:t>
            </w:r>
            <w:proofErr w:type="gramEnd"/>
            <w:r>
              <w:rPr>
                <w:b/>
                <w:sz w:val="40"/>
              </w:rPr>
              <w:t xml:space="preserve"> У Т А Т О В</w:t>
            </w:r>
          </w:p>
          <w:p w:rsidR="00C462D8" w:rsidRDefault="00C462D8">
            <w:pPr>
              <w:spacing w:line="276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                              МУНИЦИПАЛЬНОГО  ОБРАЗОВАНИЯ</w:t>
            </w:r>
          </w:p>
          <w:p w:rsidR="00C462D8" w:rsidRDefault="00C462D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36"/>
                <w:szCs w:val="36"/>
              </w:rPr>
              <w:t xml:space="preserve">                            Придолинный</w:t>
            </w:r>
            <w:r>
              <w:rPr>
                <w:b/>
                <w:sz w:val="28"/>
              </w:rPr>
              <w:t xml:space="preserve"> СЕЛЬСОВЕТ</w:t>
            </w:r>
          </w:p>
          <w:p w:rsidR="00C462D8" w:rsidRDefault="00C462D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Т А </w:t>
            </w:r>
            <w:proofErr w:type="gramStart"/>
            <w:r>
              <w:rPr>
                <w:b/>
                <w:sz w:val="28"/>
              </w:rPr>
              <w:t>Ш</w:t>
            </w:r>
            <w:proofErr w:type="gramEnd"/>
            <w:r>
              <w:rPr>
                <w:b/>
                <w:sz w:val="28"/>
              </w:rPr>
              <w:t xml:space="preserve"> Л И Н С К О Г О    Р А Й О Н А</w:t>
            </w:r>
          </w:p>
          <w:p w:rsidR="00C462D8" w:rsidRDefault="00C462D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C462D8" w:rsidRDefault="00C462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                                             Второго созыва</w:t>
            </w:r>
          </w:p>
        </w:tc>
      </w:tr>
      <w:tr w:rsidR="00C462D8" w:rsidTr="00C462D8">
        <w:tc>
          <w:tcPr>
            <w:tcW w:w="9000" w:type="dxa"/>
            <w:gridSpan w:val="4"/>
          </w:tcPr>
          <w:p w:rsidR="00C462D8" w:rsidRDefault="00C46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4"/>
              </w:rPr>
            </w:pPr>
          </w:p>
        </w:tc>
      </w:tr>
      <w:tr w:rsidR="00C462D8" w:rsidTr="00C462D8">
        <w:tc>
          <w:tcPr>
            <w:tcW w:w="4465" w:type="dxa"/>
          </w:tcPr>
          <w:p w:rsidR="00C462D8" w:rsidRDefault="00C46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2D8" w:rsidRDefault="00C46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20.12.2013</w:t>
            </w:r>
          </w:p>
        </w:tc>
        <w:tc>
          <w:tcPr>
            <w:tcW w:w="851" w:type="dxa"/>
            <w:hideMark/>
          </w:tcPr>
          <w:p w:rsidR="00C462D8" w:rsidRDefault="00C46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2D8" w:rsidRDefault="00C462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21/73-рс</w:t>
            </w:r>
          </w:p>
        </w:tc>
      </w:tr>
    </w:tbl>
    <w:p w:rsidR="00C462D8" w:rsidRDefault="00C462D8" w:rsidP="00C462D8">
      <w:pPr>
        <w:jc w:val="center"/>
        <w:rPr>
          <w:rFonts w:ascii="Arial" w:hAnsi="Arial"/>
          <w:sz w:val="28"/>
        </w:rPr>
      </w:pPr>
    </w:p>
    <w:p w:rsidR="00C462D8" w:rsidRDefault="00C462D8" w:rsidP="00C462D8">
      <w:pPr>
        <w:pStyle w:val="a3"/>
        <w:tabs>
          <w:tab w:val="left" w:pos="6660"/>
          <w:tab w:val="left" w:pos="6840"/>
        </w:tabs>
        <w:ind w:left="0" w:right="3081"/>
      </w:pPr>
      <w:r>
        <w:t xml:space="preserve"> О бюджете муниципального образования </w:t>
      </w:r>
    </w:p>
    <w:p w:rsidR="00C462D8" w:rsidRDefault="00C462D8" w:rsidP="00C462D8">
      <w:pPr>
        <w:pStyle w:val="a3"/>
        <w:tabs>
          <w:tab w:val="left" w:pos="6660"/>
          <w:tab w:val="left" w:pos="6840"/>
        </w:tabs>
        <w:ind w:left="0" w:right="3081"/>
      </w:pPr>
      <w:r>
        <w:t>Придолинный сельсовет Ташлинского</w:t>
      </w:r>
    </w:p>
    <w:p w:rsidR="00C462D8" w:rsidRDefault="00C462D8" w:rsidP="00C462D8">
      <w:pPr>
        <w:pStyle w:val="a3"/>
        <w:tabs>
          <w:tab w:val="left" w:pos="6660"/>
          <w:tab w:val="left" w:pos="6840"/>
        </w:tabs>
        <w:ind w:left="0" w:right="3081"/>
      </w:pPr>
      <w:r>
        <w:t xml:space="preserve"> района, Оренбургской области  на 2014 </w:t>
      </w:r>
    </w:p>
    <w:p w:rsidR="00C462D8" w:rsidRDefault="00C462D8" w:rsidP="00C462D8">
      <w:pPr>
        <w:pStyle w:val="a3"/>
        <w:tabs>
          <w:tab w:val="left" w:pos="6660"/>
          <w:tab w:val="left" w:pos="6840"/>
        </w:tabs>
        <w:ind w:left="0" w:right="3081"/>
      </w:pPr>
      <w:r>
        <w:t xml:space="preserve">год и  плановый период 2015- 2016 </w:t>
      </w:r>
    </w:p>
    <w:p w:rsidR="00C462D8" w:rsidRDefault="00C462D8" w:rsidP="00C462D8">
      <w:pPr>
        <w:pStyle w:val="a3"/>
        <w:tabs>
          <w:tab w:val="left" w:pos="6660"/>
          <w:tab w:val="left" w:pos="6840"/>
        </w:tabs>
        <w:ind w:left="0" w:right="3081"/>
      </w:pPr>
      <w:r>
        <w:t>годов.</w:t>
      </w:r>
    </w:p>
    <w:p w:rsidR="00C462D8" w:rsidRDefault="00C462D8" w:rsidP="00C462D8">
      <w:pPr>
        <w:pStyle w:val="a3"/>
        <w:tabs>
          <w:tab w:val="left" w:pos="6660"/>
          <w:tab w:val="left" w:pos="6840"/>
        </w:tabs>
        <w:ind w:right="-5"/>
      </w:pP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внесенный администрацией муниципального образования Придолинный сельсовет Ташлинского района Оренбургской области проект бюджета муниципального образования Придолинный сельсовет на 2014 год и на плановый период 2015-2016 годов, Совет депутатов муниципального образования Придолинный сельсовет Ташлинского района Оренбургской области, </w:t>
      </w:r>
      <w:r>
        <w:rPr>
          <w:rStyle w:val="s1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муниципального образования Придолинный сельсовет на 2014 год: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муниципального образования Придолинный сельсовет в сумме  2954,9 тыс. руб.;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муниципального образования Придолинный сельсовет в сумме  3054,8 тыс. руб.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Установить размер дефицита бюджета муниципального образования Придолинный сельсовет на 2014 год в сумме 99,9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1.3. верхний предел муниципального внутреннего долга муниципального образования  Придолинный сельсовет на 1 января 2015 года в сумме 0,0 тыс. рублей, в том числе верхний предел долга по муниципальным гарантиям в сумме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муниципального образования Придолинный сельсовет на плановый период 2015-2016 годов: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2.1. прогнозируемый общий объем доходов муниципального образования Придолинный сельсовет на 2015 год в сумме 3025,8 тыс. руб. и на 2016 год в сумме  3095,8 тыс. руб.;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2.2. общий объем расходов бюджета муниципального образования Придолинный сельсовет на 2015 год в сумме 3058,5 тыс. руб., в том числе условно утвержденные расходы в сумме 76,0 тыс. руб., и на 2016 год в сумме </w:t>
      </w:r>
      <w:r>
        <w:rPr>
          <w:sz w:val="28"/>
          <w:szCs w:val="28"/>
        </w:rPr>
        <w:lastRenderedPageBreak/>
        <w:t>3112,2 тыс. руб., в том числе условно утвержденные расходы в сумме 156,0 тыс. руб.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Установить размер дефицита бюджета муниципального образования Придолинный сельсовет на 2015 год в сумме 32,7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на 2016 год в сумме 16,4 тыс.руб. 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2.3. верхний предел муниципального внутреннего долга муниципального образования Придолинный сельсовет на 1 января 2016 года в сумме 0,0 тыс. руб., в том числе верхний предел долга по муниципальным гарантиям в сумме 0,0 тыс. руб.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2.4.верхний предел муниципального долга на 1 января 2017 года в сумме 0,0 тыс. руб., в том числе верхний предел долга по муниципальным гарантиям 0,0 тыс. руб.</w:t>
      </w:r>
    </w:p>
    <w:p w:rsidR="00C462D8" w:rsidRDefault="00C462D8" w:rsidP="00C462D8">
      <w:pPr>
        <w:pStyle w:val="p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Утвердить объем дорожного фонда муниципального образования Придолинный сельсовет на 2014 год в сумме – 361,5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на 2015 год – в сумме – 402,4 тыс.руб., на 2016 год в сумме – 452,3 тыс.руб.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Утвердить источники финансирования дефицита бюджета муниципального образования Придолинный сельсовет на 2014 год и плановый период 2015 и 2016 годов согласно приложению 1 к настоящему решению.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Утвердить перечень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муниципального образования</w:t>
      </w:r>
      <w:proofErr w:type="gramEnd"/>
      <w:r>
        <w:rPr>
          <w:sz w:val="28"/>
          <w:szCs w:val="28"/>
        </w:rPr>
        <w:t xml:space="preserve"> Придолинный сельсовет на 2014 год и плановый период 2015 и 2016 годов согласно приложению 2 к настоящему решению.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Учесть установленные представительным органом муниципального образования «Ташлинский район» нормативы отчислений согласно приложению 3 к настоящему решению.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Утвердить перечень администраторов доходов бюджета муниципального образования Придолинный сельсовет на 2014 год и на плановый период 2015 и 2016 годов согласно приложению 4 к настоящему решению.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 Учесть поступление доходов в бюджет муниципального образования Придолинный сельсовет на 2014 год и на плановый период 2015 и 2016 годов согласно приложению 5 к настоящему решению.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9. Утвердить распределение бюджетных ассигнований бюджета муниципального образования Придолинный сельсовет на 2014 года и на плановый период 2015 и 2016 годов по разделам и подразделам расходов классификации расходов бюджетов согласно приложению 6 к настоящему решению.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10. Утвердить распределение бюджетных ассигнований бюджета муниципального образования Придолинный сельсовет на 2014 год и на плановый период 2015 и 2016 годов по разделам, подразделам, целевым статьям и видам расходов классификации расходов бюджетов, в пределах сумм установленных пунктом 9 настоящего решения согласно приложению 7 к настоящему решению.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11. Утвердить: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11.1. ведомственную структуру расходов бюджета муниципального образования Придолинный сельсовет на 2014 и на плановый период 2015 и 2016 годов согласно приложению 8 к настоящему решению; 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11.2. изменения </w:t>
      </w:r>
      <w:proofErr w:type="gramStart"/>
      <w:r>
        <w:rPr>
          <w:sz w:val="28"/>
          <w:szCs w:val="28"/>
        </w:rPr>
        <w:t>показателей ведомственной структуры расходов бюджета муниципального образования</w:t>
      </w:r>
      <w:proofErr w:type="gramEnd"/>
      <w:r>
        <w:rPr>
          <w:sz w:val="28"/>
          <w:szCs w:val="28"/>
        </w:rPr>
        <w:t xml:space="preserve"> Придолинный сельсовет, утвержденных решением Совета депутатов от 26.12. 2012 года № 13/46-рс «О бюджете муниципального образования «Придолинный сельсовет» Ташлинского района Оренбургской области на 2013 год и плановый период 2014-2015 годов» согласно приложению 9 к настоящему решению.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12. Утвердить распределение бюджетных ассигнований на реализацию муниципальных программ, предусмотренных к финансированию в бюджете муниципального образования Придолинный сельсовет на 2014 год и на плановый период 2015-2016 голов согласно приложению 10 к настоящему решению.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Передать полномочия администрации района по созданию условий для организации досуга и обеспечения жителей поселения услугами организации культуры и организации библиотечного обслуживания населения с передачей субвенций на их исполнение в 2014 году в сумме 1407,8 тыс. руб., в 2015 году в сумме 1407,8 тыс. руб., в 2016 году в сумме 1407,8 тыс. руб.</w:t>
      </w:r>
      <w:proofErr w:type="gramEnd"/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14. Бюджетные ассигнования на исполнение публично-нормативных обязательств не планировать.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15. Муниципальные заимствования в бюджет муниципального образования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Придолинный сельсовет в 2014 году и плановом периоде 2015 и 2016 годов не осуществлять.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16. Расходы на обслуживание муниципального долга муниципального образования Придолинный сельсовет в 2014 году и плановом периоде 2015 и 2016годов в бюджете поселения не предусматривать.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17. Выдачу гарантий предприятиям и организациям, расположенным на территории муниципального образования Придолинный сельсовет в 2014 году и плановом периоде 2015 и 2016 годов не осуществлять.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18. Установить предельный объем муниципального долга муниципального образования Придолинный сельсовет на 2014год в сумме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на 2015 год в сумме 0 тыс.руб., на 2016 год в сумме 0 тыс.руб.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19. Установить, что не </w:t>
      </w:r>
      <w:proofErr w:type="gramStart"/>
      <w:r>
        <w:rPr>
          <w:sz w:val="28"/>
          <w:szCs w:val="28"/>
        </w:rPr>
        <w:t>использованные</w:t>
      </w:r>
      <w:proofErr w:type="gramEnd"/>
      <w:r>
        <w:rPr>
          <w:sz w:val="28"/>
          <w:szCs w:val="28"/>
        </w:rPr>
        <w:t xml:space="preserve"> по состоянию на 1 января 2014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года остатки межбюджетных трансфертов, предоставленных из районного бюджета бюджету муниципального образования Придолинный сельсовет </w:t>
      </w:r>
      <w:proofErr w:type="gramStart"/>
      <w:r>
        <w:rPr>
          <w:sz w:val="28"/>
          <w:szCs w:val="28"/>
        </w:rPr>
        <w:t>в</w:t>
      </w:r>
      <w:proofErr w:type="gramEnd"/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форме субвенций, субсидий (за исключением субсидий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объектов капитального строительства муниципальной собственности), иных межбюджетных трансфертов, имеющих целевое назначение, подлежит возврату в районный бюджет в течение первых 15 рабочих дней 2014 года.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20. Настоящее решение вступает в силу с 1 января 2014 года.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Д.М.Горбунова </w:t>
      </w: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C462D8" w:rsidRDefault="00C462D8" w:rsidP="00C462D8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C462D8" w:rsidRDefault="00C462D8" w:rsidP="00C462D8">
      <w:pPr>
        <w:pStyle w:val="p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финансовому отделу района, прокурору</w:t>
      </w:r>
    </w:p>
    <w:p w:rsidR="00C462D8" w:rsidRDefault="00C462D8" w:rsidP="00C462D8">
      <w:pPr>
        <w:pStyle w:val="p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района.</w:t>
      </w:r>
    </w:p>
    <w:p w:rsidR="006B31B8" w:rsidRDefault="006B31B8"/>
    <w:sectPr w:rsidR="006B31B8" w:rsidSect="006B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2D8"/>
    <w:rsid w:val="00503A8D"/>
    <w:rsid w:val="006B31B8"/>
    <w:rsid w:val="009D00F0"/>
    <w:rsid w:val="00C4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C462D8"/>
    <w:pPr>
      <w:ind w:left="567" w:right="4536"/>
    </w:pPr>
    <w:rPr>
      <w:sz w:val="28"/>
      <w:szCs w:val="24"/>
    </w:rPr>
  </w:style>
  <w:style w:type="paragraph" w:customStyle="1" w:styleId="p1">
    <w:name w:val="p1"/>
    <w:basedOn w:val="a"/>
    <w:rsid w:val="00C462D8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C462D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C4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1093</Words>
  <Characters>6236</Characters>
  <Application>Microsoft Office Word</Application>
  <DocSecurity>0</DocSecurity>
  <Lines>51</Lines>
  <Paragraphs>14</Paragraphs>
  <ScaleCrop>false</ScaleCrop>
  <Company>Microsoft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придолинное</dc:creator>
  <cp:lastModifiedBy>стас</cp:lastModifiedBy>
  <cp:revision>2</cp:revision>
  <dcterms:created xsi:type="dcterms:W3CDTF">2014-03-31T04:48:00Z</dcterms:created>
  <dcterms:modified xsi:type="dcterms:W3CDTF">2014-03-31T04:48:00Z</dcterms:modified>
</cp:coreProperties>
</file>